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200"/>
        <w:jc w:val="left"/>
      </w:pPr>
      <w:r>
        <w:rPr>
          <w:b/>
          <w:bCs/>
          <w:color w:val="1E3A5F"/>
          <w:sz w:val="44"/>
          <w:szCs w:val="44"/>
        </w:rPr>
        <w:t xml:space="preserve">CAREER ACTION PLANNER</w:t>
      </w:r>
    </w:p>
    <w:p>
      <w:pPr>
        <w:spacing w:after="60" w:before="0"/>
        <w:jc w:val="left"/>
      </w:pPr>
      <w:r>
        <w:rPr>
          <w:i/>
          <w:iCs/>
          <w:color w:val="595959"/>
          <w:sz w:val="26"/>
          <w:szCs w:val="26"/>
        </w:rPr>
        <w:t xml:space="preserve">A 12-week plan to land your next job</w:t>
      </w:r>
    </w:p>
    <w:p>
      <w:pPr>
        <w:pBdr>
          <w:bottom w:val="single" w:color="C8A35C" w:sz="8" w:space="1"/>
        </w:pBdr>
        <w:spacing w:after="180" w:before="60"/>
      </w:pPr>
      <w:r>
        <w:t xml:space="preserve"/>
      </w:r>
    </w:p>
    <w:p>
      <w:pPr>
        <w:pStyle w:val="Heading2"/>
        <w:spacing w:after="80" w:before="0"/>
      </w:pPr>
      <w:r>
        <w:t xml:space="preserve">How to use this planner</w:t>
      </w:r>
    </w:p>
    <w:p>
      <w:pPr>
        <w:spacing w:after="120"/>
      </w:pPr>
      <w:r>
        <w:rPr>
          <w:sz w:val="22"/>
          <w:szCs w:val="22"/>
        </w:rPr>
        <w:t xml:space="preserve">This planner takes you through 12 weeks of focused job-search work. It's designed so you can pick it up, spend 30 minutes a week with it, and walk away knowing what to do next.</w:t>
      </w:r>
    </w:p>
    <w:p>
      <w:pPr>
        <w:spacing w:after="60"/>
      </w:pPr>
      <w:r>
        <w:rPr>
          <w:b/>
          <w:bCs/>
          <w:sz w:val="22"/>
          <w:szCs w:val="22"/>
        </w:rPr>
        <w:t xml:space="preserve">There are five parts:</w:t>
      </w:r>
    </w:p>
    <w:p>
      <w:pPr>
        <w:pStyle w:val="ListParagraph"/>
        <w:numPr>
          <w:ilvl w:val="0"/>
          <w:numId w:val="2"/>
        </w:numPr>
        <w:spacing w:after="60" w:before="0"/>
      </w:pPr>
      <w:r>
        <w:rPr>
          <w:sz w:val="22"/>
          <w:szCs w:val="22"/>
        </w:rPr>
        <w:t xml:space="preserve">Where you're starting — a one-page baseline you fill in once, at the start</w:t>
      </w:r>
    </w:p>
    <w:p>
      <w:pPr>
        <w:pStyle w:val="ListParagraph"/>
        <w:numPr>
          <w:ilvl w:val="0"/>
          <w:numId w:val="2"/>
        </w:numPr>
        <w:spacing w:after="60" w:before="0"/>
      </w:pPr>
      <w:r>
        <w:rPr>
          <w:sz w:val="22"/>
          <w:szCs w:val="22"/>
        </w:rPr>
        <w:t xml:space="preserve">Twelve weekly plans — one page per week with goals, actions, applications, and reflections</w:t>
      </w:r>
    </w:p>
    <w:p>
      <w:pPr>
        <w:pStyle w:val="ListParagraph"/>
        <w:numPr>
          <w:ilvl w:val="0"/>
          <w:numId w:val="2"/>
        </w:numPr>
        <w:spacing w:after="60" w:before="0"/>
      </w:pPr>
      <w:r>
        <w:rPr>
          <w:sz w:val="22"/>
          <w:szCs w:val="22"/>
        </w:rPr>
        <w:t xml:space="preserve">Application tracker — a running log of every job you apply for</w:t>
      </w:r>
    </w:p>
    <w:p>
      <w:pPr>
        <w:pStyle w:val="ListParagraph"/>
        <w:numPr>
          <w:ilvl w:val="0"/>
          <w:numId w:val="2"/>
        </w:numPr>
        <w:spacing w:after="60" w:before="0"/>
      </w:pPr>
      <w:r>
        <w:rPr>
          <w:sz w:val="22"/>
          <w:szCs w:val="22"/>
        </w:rPr>
        <w:t xml:space="preserve">Skills &amp; evidence log — a place to record every CV-worthy thing you do</w:t>
      </w:r>
    </w:p>
    <w:p>
      <w:pPr>
        <w:pStyle w:val="ListParagraph"/>
        <w:numPr>
          <w:ilvl w:val="0"/>
          <w:numId w:val="2"/>
        </w:numPr>
        <w:spacing w:after="60" w:before="0"/>
      </w:pPr>
      <w:r>
        <w:rPr>
          <w:sz w:val="22"/>
          <w:szCs w:val="22"/>
        </w:rPr>
        <w:t xml:space="preserve">Twelve-week review — a structured look-back at the end</w:t>
      </w:r>
    </w:p>
    <w:p>
      <w:pPr>
        <w:spacing w:after="120"/>
      </w:pPr>
      <w:r>
        <w:t xml:space="preserve"/>
      </w:r>
    </w:p>
    <w:p>
      <w:pPr>
        <w:spacing w:after="60"/>
      </w:pPr>
      <w:r>
        <w:rPr>
          <w:b/>
          <w:bCs/>
          <w:sz w:val="22"/>
          <w:szCs w:val="22"/>
        </w:rPr>
        <w:t xml:space="preserve">A few practical notes:</w:t>
      </w:r>
    </w:p>
    <w:p>
      <w:pPr>
        <w:pStyle w:val="ListParagraph"/>
        <w:numPr>
          <w:ilvl w:val="0"/>
          <w:numId w:val="2"/>
        </w:numPr>
        <w:spacing w:after="60" w:before="0"/>
      </w:pPr>
      <w:r>
        <w:rPr>
          <w:sz w:val="22"/>
          <w:szCs w:val="22"/>
        </w:rPr>
        <w:t xml:space="preserve">Spend roughly 30 minutes a week with this. Not more, not less. Consistency beats intensity.</w:t>
      </w:r>
    </w:p>
    <w:p>
      <w:pPr>
        <w:pStyle w:val="ListParagraph"/>
        <w:numPr>
          <w:ilvl w:val="0"/>
          <w:numId w:val="2"/>
        </w:numPr>
        <w:spacing w:after="60" w:before="0"/>
      </w:pPr>
      <w:r>
        <w:rPr>
          <w:sz w:val="22"/>
          <w:szCs w:val="22"/>
        </w:rPr>
        <w:t xml:space="preserve">Be honest in your reflections. This is for you — nobody else needs to see it.</w:t>
      </w:r>
    </w:p>
    <w:p>
      <w:pPr>
        <w:pStyle w:val="ListParagraph"/>
        <w:numPr>
          <w:ilvl w:val="0"/>
          <w:numId w:val="2"/>
        </w:numPr>
        <w:spacing w:after="60" w:before="0"/>
      </w:pPr>
      <w:r>
        <w:rPr>
          <w:sz w:val="22"/>
          <w:szCs w:val="22"/>
        </w:rPr>
        <w:t xml:space="preserve">Update the application tracker the same day you apply, while details are fresh.</w:t>
      </w:r>
    </w:p>
    <w:p>
      <w:pPr>
        <w:pStyle w:val="ListParagraph"/>
        <w:numPr>
          <w:ilvl w:val="0"/>
          <w:numId w:val="2"/>
        </w:numPr>
        <w:spacing w:after="60" w:before="0"/>
      </w:pPr>
      <w:r>
        <w:rPr>
          <w:sz w:val="22"/>
          <w:szCs w:val="22"/>
        </w:rPr>
        <w:t xml:space="preserve">If you miss a week, don't restart. Just pick up where you left off.</w:t>
      </w:r>
    </w:p>
    <w:p>
      <w:pPr>
        <w:spacing w:after="180"/>
      </w:pPr>
      <w:r>
        <w:t xml:space="preserve"/>
      </w:r>
    </w:p>
    <w:p>
      <w:pPr>
        <w:spacing w:after="80" w:before="0"/>
        <w:jc w:val="center"/>
      </w:pPr>
      <w:r>
        <w:rPr>
          <w:i/>
          <w:iCs/>
          <w:color w:val="595959"/>
          <w:sz w:val="22"/>
          <w:szCs w:val="22"/>
        </w:rPr>
        <w:t xml:space="preserve">“The job hunt is rarely about luck. It's about who keeps showing up.”</w:t>
      </w:r>
    </w:p>
    <w:p>
      <w:r>
        <w:br w:type="page"/>
      </w:r>
    </w:p>
    <w:p>
      <w:pPr>
        <w:pStyle w:val="Heading1"/>
        <w:spacing w:after="80" w:before="0"/>
      </w:pPr>
      <w:r>
        <w:t xml:space="preserve">Where you're starting</w:t>
      </w:r>
    </w:p>
    <w:p>
      <w:pPr>
        <w:spacing w:after="180"/>
      </w:pPr>
      <w:r>
        <w:rPr>
          <w:i/>
          <w:iCs/>
          <w:color w:val="595959"/>
          <w:sz w:val="20"/>
          <w:szCs w:val="20"/>
        </w:rPr>
        <w:t xml:space="preserve">Fill this in once, at the start. It's your north star for the next 12 weeks. Come back to it if you lose direction.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The role I'm targeting (job title, industry, or sector)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0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Why this role — what draws me to it?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0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My current qualifications and training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0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My relevant skills (technical, practical, and soft skills)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2"/>
        <w:spacing w:after="80" w:before="0"/>
      </w:pPr>
      <w:r>
        <w:t xml:space="preserve">Where you're starting (continued)</w:t>
      </w:r>
    </w:p>
    <w:p>
      <w:pPr>
        <w:spacing w:after="12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My biggest gap (what I need to learn, qualify for, or get experience in)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My non-negotiables (location, hours, pay floor, etc.)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What success looks like at week 12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r>
        <w:br w:type="page"/>
      </w:r>
    </w:p>
    <w:p>
      <w:pPr>
        <w:spacing w:after="60" w:before="80"/>
      </w:pPr>
      <w:r>
        <w:rPr>
          <w:b/>
          <w:bCs/>
          <w:color w:val="1E3A5F"/>
          <w:sz w:val="32"/>
          <w:szCs w:val="32"/>
        </w:rPr>
        <w:t xml:space="preserve">WEEK 1</w:t>
      </w:r>
    </w:p>
    <w:p>
      <w:pPr>
        <w:spacing w:after="200" w:before="0"/>
      </w:pPr>
      <w:r>
        <w:rPr>
          <w:color w:val="595959"/>
          <w:sz w:val="22"/>
          <w:szCs w:val="22"/>
        </w:rPr>
        <w:t xml:space="preserve">Week starting: __________________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This week's one goal (the most important thing to make progress on)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Three actions for this week (specific and time-bound)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00"/>
            </w:pPr>
            <w:r>
              <w:rPr>
                <w:b/>
                <w:bCs/>
                <w:sz w:val="22"/>
                <w:szCs w:val="22"/>
              </w:rPr>
              <w:t xml:space="preserve">1.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40"/>
            </w:pPr>
            <w:r>
              <w:rPr>
                <w:b/>
                <w:bCs/>
                <w:sz w:val="22"/>
                <w:szCs w:val="22"/>
              </w:rPr>
              <w:t xml:space="preserve">2.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40"/>
            </w:pPr>
            <w:r>
              <w:rPr>
                <w:b/>
                <w:bCs/>
                <w:sz w:val="22"/>
                <w:szCs w:val="22"/>
              </w:rPr>
              <w:t xml:space="preserve">3.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p>
      <w:pPr>
        <w:spacing w:after="80" w:before="60"/>
      </w:pPr>
      <w:r>
        <w:rPr>
          <w:b/>
          <w:bCs/>
          <w:color w:val="1E3A5F"/>
          <w:sz w:val="22"/>
          <w:szCs w:val="22"/>
        </w:rPr>
        <w:t xml:space="preserve">Applications submitted this week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400"/>
        <w:gridCol w:w="1200"/>
        <w:gridCol w:w="1026"/>
      </w:tblGrid>
      <w:tr>
        <w:trPr>
          <w:tblHeader/>
        </w:trP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Company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Source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End-of-week reflection — what worked, what didn't, what's the next move?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r>
        <w:br w:type="page"/>
      </w:r>
    </w:p>
    <w:p>
      <w:pPr>
        <w:spacing w:after="60" w:before="80"/>
      </w:pPr>
      <w:r>
        <w:rPr>
          <w:b/>
          <w:bCs/>
          <w:color w:val="1E3A5F"/>
          <w:sz w:val="32"/>
          <w:szCs w:val="32"/>
        </w:rPr>
        <w:t xml:space="preserve">WEEK 2</w:t>
      </w:r>
    </w:p>
    <w:p>
      <w:pPr>
        <w:spacing w:after="200" w:before="0"/>
      </w:pPr>
      <w:r>
        <w:rPr>
          <w:color w:val="595959"/>
          <w:sz w:val="22"/>
          <w:szCs w:val="22"/>
        </w:rPr>
        <w:t xml:space="preserve">Week starting: __________________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This week's one goal (the most important thing to make progress on)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Three actions for this week (specific and time-bound)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00"/>
            </w:pPr>
            <w:r>
              <w:rPr>
                <w:b/>
                <w:bCs/>
                <w:sz w:val="22"/>
                <w:szCs w:val="22"/>
              </w:rPr>
              <w:t xml:space="preserve">1.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40"/>
            </w:pPr>
            <w:r>
              <w:rPr>
                <w:b/>
                <w:bCs/>
                <w:sz w:val="22"/>
                <w:szCs w:val="22"/>
              </w:rPr>
              <w:t xml:space="preserve">2.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40"/>
            </w:pPr>
            <w:r>
              <w:rPr>
                <w:b/>
                <w:bCs/>
                <w:sz w:val="22"/>
                <w:szCs w:val="22"/>
              </w:rPr>
              <w:t xml:space="preserve">3.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p>
      <w:pPr>
        <w:spacing w:after="80" w:before="60"/>
      </w:pPr>
      <w:r>
        <w:rPr>
          <w:b/>
          <w:bCs/>
          <w:color w:val="1E3A5F"/>
          <w:sz w:val="22"/>
          <w:szCs w:val="22"/>
        </w:rPr>
        <w:t xml:space="preserve">Applications submitted this week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400"/>
        <w:gridCol w:w="1200"/>
        <w:gridCol w:w="1026"/>
      </w:tblGrid>
      <w:tr>
        <w:trPr>
          <w:tblHeader/>
        </w:trP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Company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Source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End-of-week reflection — what worked, what didn't, what's the next move?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r>
        <w:br w:type="page"/>
      </w:r>
    </w:p>
    <w:p>
      <w:pPr>
        <w:spacing w:after="60" w:before="80"/>
      </w:pPr>
      <w:r>
        <w:rPr>
          <w:b/>
          <w:bCs/>
          <w:color w:val="1E3A5F"/>
          <w:sz w:val="32"/>
          <w:szCs w:val="32"/>
        </w:rPr>
        <w:t xml:space="preserve">WEEK 3</w:t>
      </w:r>
    </w:p>
    <w:p>
      <w:pPr>
        <w:spacing w:after="200" w:before="0"/>
      </w:pPr>
      <w:r>
        <w:rPr>
          <w:color w:val="595959"/>
          <w:sz w:val="22"/>
          <w:szCs w:val="22"/>
        </w:rPr>
        <w:t xml:space="preserve">Week starting: __________________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This week's one goal (the most important thing to make progress on)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Three actions for this week (specific and time-bound)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00"/>
            </w:pPr>
            <w:r>
              <w:rPr>
                <w:b/>
                <w:bCs/>
                <w:sz w:val="22"/>
                <w:szCs w:val="22"/>
              </w:rPr>
              <w:t xml:space="preserve">1.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40"/>
            </w:pPr>
            <w:r>
              <w:rPr>
                <w:b/>
                <w:bCs/>
                <w:sz w:val="22"/>
                <w:szCs w:val="22"/>
              </w:rPr>
              <w:t xml:space="preserve">2.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40"/>
            </w:pPr>
            <w:r>
              <w:rPr>
                <w:b/>
                <w:bCs/>
                <w:sz w:val="22"/>
                <w:szCs w:val="22"/>
              </w:rPr>
              <w:t xml:space="preserve">3.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p>
      <w:pPr>
        <w:spacing w:after="80" w:before="60"/>
      </w:pPr>
      <w:r>
        <w:rPr>
          <w:b/>
          <w:bCs/>
          <w:color w:val="1E3A5F"/>
          <w:sz w:val="22"/>
          <w:szCs w:val="22"/>
        </w:rPr>
        <w:t xml:space="preserve">Applications submitted this week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400"/>
        <w:gridCol w:w="1200"/>
        <w:gridCol w:w="1026"/>
      </w:tblGrid>
      <w:tr>
        <w:trPr>
          <w:tblHeader/>
        </w:trP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Company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Source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End-of-week reflection — what worked, what didn't, what's the next move?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r>
        <w:br w:type="page"/>
      </w:r>
    </w:p>
    <w:p>
      <w:pPr>
        <w:spacing w:after="60" w:before="80"/>
      </w:pPr>
      <w:r>
        <w:rPr>
          <w:b/>
          <w:bCs/>
          <w:color w:val="1E3A5F"/>
          <w:sz w:val="32"/>
          <w:szCs w:val="32"/>
        </w:rPr>
        <w:t xml:space="preserve">WEEK 4</w:t>
      </w:r>
    </w:p>
    <w:p>
      <w:pPr>
        <w:spacing w:after="200" w:before="0"/>
      </w:pPr>
      <w:r>
        <w:rPr>
          <w:color w:val="595959"/>
          <w:sz w:val="22"/>
          <w:szCs w:val="22"/>
        </w:rPr>
        <w:t xml:space="preserve">Week starting: __________________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This week's one goal (the most important thing to make progress on)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Three actions for this week (specific and time-bound)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00"/>
            </w:pPr>
            <w:r>
              <w:rPr>
                <w:b/>
                <w:bCs/>
                <w:sz w:val="22"/>
                <w:szCs w:val="22"/>
              </w:rPr>
              <w:t xml:space="preserve">1.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40"/>
            </w:pPr>
            <w:r>
              <w:rPr>
                <w:b/>
                <w:bCs/>
                <w:sz w:val="22"/>
                <w:szCs w:val="22"/>
              </w:rPr>
              <w:t xml:space="preserve">2.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40"/>
            </w:pPr>
            <w:r>
              <w:rPr>
                <w:b/>
                <w:bCs/>
                <w:sz w:val="22"/>
                <w:szCs w:val="22"/>
              </w:rPr>
              <w:t xml:space="preserve">3.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p>
      <w:pPr>
        <w:spacing w:after="80" w:before="60"/>
      </w:pPr>
      <w:r>
        <w:rPr>
          <w:b/>
          <w:bCs/>
          <w:color w:val="1E3A5F"/>
          <w:sz w:val="22"/>
          <w:szCs w:val="22"/>
        </w:rPr>
        <w:t xml:space="preserve">Applications submitted this week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400"/>
        <w:gridCol w:w="1200"/>
        <w:gridCol w:w="1026"/>
      </w:tblGrid>
      <w:tr>
        <w:trPr>
          <w:tblHeader/>
        </w:trP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Company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Source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End-of-week reflection — what worked, what didn't, what's the next move?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r>
        <w:br w:type="page"/>
      </w:r>
    </w:p>
    <w:p>
      <w:pPr>
        <w:spacing w:after="60" w:before="80"/>
      </w:pPr>
      <w:r>
        <w:rPr>
          <w:b/>
          <w:bCs/>
          <w:color w:val="1E3A5F"/>
          <w:sz w:val="32"/>
          <w:szCs w:val="32"/>
        </w:rPr>
        <w:t xml:space="preserve">WEEK 5</w:t>
      </w:r>
    </w:p>
    <w:p>
      <w:pPr>
        <w:spacing w:after="200" w:before="0"/>
      </w:pPr>
      <w:r>
        <w:rPr>
          <w:color w:val="595959"/>
          <w:sz w:val="22"/>
          <w:szCs w:val="22"/>
        </w:rPr>
        <w:t xml:space="preserve">Week starting: __________________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This week's one goal (the most important thing to make progress on)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Three actions for this week (specific and time-bound)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00"/>
            </w:pPr>
            <w:r>
              <w:rPr>
                <w:b/>
                <w:bCs/>
                <w:sz w:val="22"/>
                <w:szCs w:val="22"/>
              </w:rPr>
              <w:t xml:space="preserve">1.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40"/>
            </w:pPr>
            <w:r>
              <w:rPr>
                <w:b/>
                <w:bCs/>
                <w:sz w:val="22"/>
                <w:szCs w:val="22"/>
              </w:rPr>
              <w:t xml:space="preserve">2.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40"/>
            </w:pPr>
            <w:r>
              <w:rPr>
                <w:b/>
                <w:bCs/>
                <w:sz w:val="22"/>
                <w:szCs w:val="22"/>
              </w:rPr>
              <w:t xml:space="preserve">3.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p>
      <w:pPr>
        <w:spacing w:after="80" w:before="60"/>
      </w:pPr>
      <w:r>
        <w:rPr>
          <w:b/>
          <w:bCs/>
          <w:color w:val="1E3A5F"/>
          <w:sz w:val="22"/>
          <w:szCs w:val="22"/>
        </w:rPr>
        <w:t xml:space="preserve">Applications submitted this week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400"/>
        <w:gridCol w:w="1200"/>
        <w:gridCol w:w="1026"/>
      </w:tblGrid>
      <w:tr>
        <w:trPr>
          <w:tblHeader/>
        </w:trP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Company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Source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End-of-week reflection — what worked, what didn't, what's the next move?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r>
        <w:br w:type="page"/>
      </w:r>
    </w:p>
    <w:p>
      <w:pPr>
        <w:spacing w:after="60" w:before="80"/>
      </w:pPr>
      <w:r>
        <w:rPr>
          <w:b/>
          <w:bCs/>
          <w:color w:val="1E3A5F"/>
          <w:sz w:val="32"/>
          <w:szCs w:val="32"/>
        </w:rPr>
        <w:t xml:space="preserve">WEEK 6</w:t>
      </w:r>
    </w:p>
    <w:p>
      <w:pPr>
        <w:spacing w:after="200" w:before="0"/>
      </w:pPr>
      <w:r>
        <w:rPr>
          <w:color w:val="595959"/>
          <w:sz w:val="22"/>
          <w:szCs w:val="22"/>
        </w:rPr>
        <w:t xml:space="preserve">Week starting: __________________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This week's one goal (the most important thing to make progress on)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Three actions for this week (specific and time-bound)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00"/>
            </w:pPr>
            <w:r>
              <w:rPr>
                <w:b/>
                <w:bCs/>
                <w:sz w:val="22"/>
                <w:szCs w:val="22"/>
              </w:rPr>
              <w:t xml:space="preserve">1.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40"/>
            </w:pPr>
            <w:r>
              <w:rPr>
                <w:b/>
                <w:bCs/>
                <w:sz w:val="22"/>
                <w:szCs w:val="22"/>
              </w:rPr>
              <w:t xml:space="preserve">2.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40"/>
            </w:pPr>
            <w:r>
              <w:rPr>
                <w:b/>
                <w:bCs/>
                <w:sz w:val="22"/>
                <w:szCs w:val="22"/>
              </w:rPr>
              <w:t xml:space="preserve">3.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p>
      <w:pPr>
        <w:spacing w:after="80" w:before="60"/>
      </w:pPr>
      <w:r>
        <w:rPr>
          <w:b/>
          <w:bCs/>
          <w:color w:val="1E3A5F"/>
          <w:sz w:val="22"/>
          <w:szCs w:val="22"/>
        </w:rPr>
        <w:t xml:space="preserve">Applications submitted this week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400"/>
        <w:gridCol w:w="1200"/>
        <w:gridCol w:w="1026"/>
      </w:tblGrid>
      <w:tr>
        <w:trPr>
          <w:tblHeader/>
        </w:trP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Company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Source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End-of-week reflection — what worked, what didn't, what's the next move?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r>
        <w:br w:type="page"/>
      </w:r>
    </w:p>
    <w:p>
      <w:pPr>
        <w:spacing w:after="60" w:before="80"/>
      </w:pPr>
      <w:r>
        <w:rPr>
          <w:b/>
          <w:bCs/>
          <w:color w:val="1E3A5F"/>
          <w:sz w:val="32"/>
          <w:szCs w:val="32"/>
        </w:rPr>
        <w:t xml:space="preserve">WEEK 7</w:t>
      </w:r>
    </w:p>
    <w:p>
      <w:pPr>
        <w:spacing w:after="200" w:before="0"/>
      </w:pPr>
      <w:r>
        <w:rPr>
          <w:color w:val="595959"/>
          <w:sz w:val="22"/>
          <w:szCs w:val="22"/>
        </w:rPr>
        <w:t xml:space="preserve">Week starting: __________________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This week's one goal (the most important thing to make progress on)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Three actions for this week (specific and time-bound)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00"/>
            </w:pPr>
            <w:r>
              <w:rPr>
                <w:b/>
                <w:bCs/>
                <w:sz w:val="22"/>
                <w:szCs w:val="22"/>
              </w:rPr>
              <w:t xml:space="preserve">1.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40"/>
            </w:pPr>
            <w:r>
              <w:rPr>
                <w:b/>
                <w:bCs/>
                <w:sz w:val="22"/>
                <w:szCs w:val="22"/>
              </w:rPr>
              <w:t xml:space="preserve">2.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40"/>
            </w:pPr>
            <w:r>
              <w:rPr>
                <w:b/>
                <w:bCs/>
                <w:sz w:val="22"/>
                <w:szCs w:val="22"/>
              </w:rPr>
              <w:t xml:space="preserve">3.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p>
      <w:pPr>
        <w:spacing w:after="80" w:before="60"/>
      </w:pPr>
      <w:r>
        <w:rPr>
          <w:b/>
          <w:bCs/>
          <w:color w:val="1E3A5F"/>
          <w:sz w:val="22"/>
          <w:szCs w:val="22"/>
        </w:rPr>
        <w:t xml:space="preserve">Applications submitted this week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400"/>
        <w:gridCol w:w="1200"/>
        <w:gridCol w:w="1026"/>
      </w:tblGrid>
      <w:tr>
        <w:trPr>
          <w:tblHeader/>
        </w:trP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Company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Source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End-of-week reflection — what worked, what didn't, what's the next move?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r>
        <w:br w:type="page"/>
      </w:r>
    </w:p>
    <w:p>
      <w:pPr>
        <w:spacing w:after="60" w:before="80"/>
      </w:pPr>
      <w:r>
        <w:rPr>
          <w:b/>
          <w:bCs/>
          <w:color w:val="1E3A5F"/>
          <w:sz w:val="32"/>
          <w:szCs w:val="32"/>
        </w:rPr>
        <w:t xml:space="preserve">WEEK 8</w:t>
      </w:r>
    </w:p>
    <w:p>
      <w:pPr>
        <w:spacing w:after="200" w:before="0"/>
      </w:pPr>
      <w:r>
        <w:rPr>
          <w:color w:val="595959"/>
          <w:sz w:val="22"/>
          <w:szCs w:val="22"/>
        </w:rPr>
        <w:t xml:space="preserve">Week starting: __________________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This week's one goal (the most important thing to make progress on)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Three actions for this week (specific and time-bound)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00"/>
            </w:pPr>
            <w:r>
              <w:rPr>
                <w:b/>
                <w:bCs/>
                <w:sz w:val="22"/>
                <w:szCs w:val="22"/>
              </w:rPr>
              <w:t xml:space="preserve">1.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40"/>
            </w:pPr>
            <w:r>
              <w:rPr>
                <w:b/>
                <w:bCs/>
                <w:sz w:val="22"/>
                <w:szCs w:val="22"/>
              </w:rPr>
              <w:t xml:space="preserve">2.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40"/>
            </w:pPr>
            <w:r>
              <w:rPr>
                <w:b/>
                <w:bCs/>
                <w:sz w:val="22"/>
                <w:szCs w:val="22"/>
              </w:rPr>
              <w:t xml:space="preserve">3.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p>
      <w:pPr>
        <w:spacing w:after="80" w:before="60"/>
      </w:pPr>
      <w:r>
        <w:rPr>
          <w:b/>
          <w:bCs/>
          <w:color w:val="1E3A5F"/>
          <w:sz w:val="22"/>
          <w:szCs w:val="22"/>
        </w:rPr>
        <w:t xml:space="preserve">Applications submitted this week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400"/>
        <w:gridCol w:w="1200"/>
        <w:gridCol w:w="1026"/>
      </w:tblGrid>
      <w:tr>
        <w:trPr>
          <w:tblHeader/>
        </w:trP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Company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Source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End-of-week reflection — what worked, what didn't, what's the next move?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r>
        <w:br w:type="page"/>
      </w:r>
    </w:p>
    <w:p>
      <w:pPr>
        <w:spacing w:after="60" w:before="80"/>
      </w:pPr>
      <w:r>
        <w:rPr>
          <w:b/>
          <w:bCs/>
          <w:color w:val="1E3A5F"/>
          <w:sz w:val="32"/>
          <w:szCs w:val="32"/>
        </w:rPr>
        <w:t xml:space="preserve">WEEK 9</w:t>
      </w:r>
    </w:p>
    <w:p>
      <w:pPr>
        <w:spacing w:after="200" w:before="0"/>
      </w:pPr>
      <w:r>
        <w:rPr>
          <w:color w:val="595959"/>
          <w:sz w:val="22"/>
          <w:szCs w:val="22"/>
        </w:rPr>
        <w:t xml:space="preserve">Week starting: __________________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This week's one goal (the most important thing to make progress on)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Three actions for this week (specific and time-bound)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00"/>
            </w:pPr>
            <w:r>
              <w:rPr>
                <w:b/>
                <w:bCs/>
                <w:sz w:val="22"/>
                <w:szCs w:val="22"/>
              </w:rPr>
              <w:t xml:space="preserve">1.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40"/>
            </w:pPr>
            <w:r>
              <w:rPr>
                <w:b/>
                <w:bCs/>
                <w:sz w:val="22"/>
                <w:szCs w:val="22"/>
              </w:rPr>
              <w:t xml:space="preserve">2.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40"/>
            </w:pPr>
            <w:r>
              <w:rPr>
                <w:b/>
                <w:bCs/>
                <w:sz w:val="22"/>
                <w:szCs w:val="22"/>
              </w:rPr>
              <w:t xml:space="preserve">3.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p>
      <w:pPr>
        <w:spacing w:after="80" w:before="60"/>
      </w:pPr>
      <w:r>
        <w:rPr>
          <w:b/>
          <w:bCs/>
          <w:color w:val="1E3A5F"/>
          <w:sz w:val="22"/>
          <w:szCs w:val="22"/>
        </w:rPr>
        <w:t xml:space="preserve">Applications submitted this week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400"/>
        <w:gridCol w:w="1200"/>
        <w:gridCol w:w="1026"/>
      </w:tblGrid>
      <w:tr>
        <w:trPr>
          <w:tblHeader/>
        </w:trP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Company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Source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End-of-week reflection — what worked, what didn't, what's the next move?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r>
        <w:br w:type="page"/>
      </w:r>
    </w:p>
    <w:p>
      <w:pPr>
        <w:spacing w:after="60" w:before="80"/>
      </w:pPr>
      <w:r>
        <w:rPr>
          <w:b/>
          <w:bCs/>
          <w:color w:val="1E3A5F"/>
          <w:sz w:val="32"/>
          <w:szCs w:val="32"/>
        </w:rPr>
        <w:t xml:space="preserve">WEEK 10</w:t>
      </w:r>
    </w:p>
    <w:p>
      <w:pPr>
        <w:spacing w:after="200" w:before="0"/>
      </w:pPr>
      <w:r>
        <w:rPr>
          <w:color w:val="595959"/>
          <w:sz w:val="22"/>
          <w:szCs w:val="22"/>
        </w:rPr>
        <w:t xml:space="preserve">Week starting: __________________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This week's one goal (the most important thing to make progress on)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Three actions for this week (specific and time-bound)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00"/>
            </w:pPr>
            <w:r>
              <w:rPr>
                <w:b/>
                <w:bCs/>
                <w:sz w:val="22"/>
                <w:szCs w:val="22"/>
              </w:rPr>
              <w:t xml:space="preserve">1.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40"/>
            </w:pPr>
            <w:r>
              <w:rPr>
                <w:b/>
                <w:bCs/>
                <w:sz w:val="22"/>
                <w:szCs w:val="22"/>
              </w:rPr>
              <w:t xml:space="preserve">2.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40"/>
            </w:pPr>
            <w:r>
              <w:rPr>
                <w:b/>
                <w:bCs/>
                <w:sz w:val="22"/>
                <w:szCs w:val="22"/>
              </w:rPr>
              <w:t xml:space="preserve">3.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p>
      <w:pPr>
        <w:spacing w:after="80" w:before="60"/>
      </w:pPr>
      <w:r>
        <w:rPr>
          <w:b/>
          <w:bCs/>
          <w:color w:val="1E3A5F"/>
          <w:sz w:val="22"/>
          <w:szCs w:val="22"/>
        </w:rPr>
        <w:t xml:space="preserve">Applications submitted this week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400"/>
        <w:gridCol w:w="1200"/>
        <w:gridCol w:w="1026"/>
      </w:tblGrid>
      <w:tr>
        <w:trPr>
          <w:tblHeader/>
        </w:trP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Company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Source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End-of-week reflection — what worked, what didn't, what's the next move?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r>
        <w:br w:type="page"/>
      </w:r>
    </w:p>
    <w:p>
      <w:pPr>
        <w:spacing w:after="60" w:before="80"/>
      </w:pPr>
      <w:r>
        <w:rPr>
          <w:b/>
          <w:bCs/>
          <w:color w:val="1E3A5F"/>
          <w:sz w:val="32"/>
          <w:szCs w:val="32"/>
        </w:rPr>
        <w:t xml:space="preserve">WEEK 11</w:t>
      </w:r>
    </w:p>
    <w:p>
      <w:pPr>
        <w:spacing w:after="200" w:before="0"/>
      </w:pPr>
      <w:r>
        <w:rPr>
          <w:color w:val="595959"/>
          <w:sz w:val="22"/>
          <w:szCs w:val="22"/>
        </w:rPr>
        <w:t xml:space="preserve">Week starting: __________________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This week's one goal (the most important thing to make progress on)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Three actions for this week (specific and time-bound)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00"/>
            </w:pPr>
            <w:r>
              <w:rPr>
                <w:b/>
                <w:bCs/>
                <w:sz w:val="22"/>
                <w:szCs w:val="22"/>
              </w:rPr>
              <w:t xml:space="preserve">1.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40"/>
            </w:pPr>
            <w:r>
              <w:rPr>
                <w:b/>
                <w:bCs/>
                <w:sz w:val="22"/>
                <w:szCs w:val="22"/>
              </w:rPr>
              <w:t xml:space="preserve">2.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40"/>
            </w:pPr>
            <w:r>
              <w:rPr>
                <w:b/>
                <w:bCs/>
                <w:sz w:val="22"/>
                <w:szCs w:val="22"/>
              </w:rPr>
              <w:t xml:space="preserve">3.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p>
      <w:pPr>
        <w:spacing w:after="80" w:before="60"/>
      </w:pPr>
      <w:r>
        <w:rPr>
          <w:b/>
          <w:bCs/>
          <w:color w:val="1E3A5F"/>
          <w:sz w:val="22"/>
          <w:szCs w:val="22"/>
        </w:rPr>
        <w:t xml:space="preserve">Applications submitted this week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400"/>
        <w:gridCol w:w="1200"/>
        <w:gridCol w:w="1026"/>
      </w:tblGrid>
      <w:tr>
        <w:trPr>
          <w:tblHeader/>
        </w:trP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Company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Source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End-of-week reflection — what worked, what didn't, what's the next move?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r>
        <w:br w:type="page"/>
      </w:r>
    </w:p>
    <w:p>
      <w:pPr>
        <w:spacing w:after="60" w:before="80"/>
      </w:pPr>
      <w:r>
        <w:rPr>
          <w:b/>
          <w:bCs/>
          <w:color w:val="1E3A5F"/>
          <w:sz w:val="32"/>
          <w:szCs w:val="32"/>
        </w:rPr>
        <w:t xml:space="preserve">WEEK 12</w:t>
      </w:r>
    </w:p>
    <w:p>
      <w:pPr>
        <w:spacing w:after="200" w:before="0"/>
      </w:pPr>
      <w:r>
        <w:rPr>
          <w:color w:val="595959"/>
          <w:sz w:val="22"/>
          <w:szCs w:val="22"/>
        </w:rPr>
        <w:t xml:space="preserve">Week starting: __________________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This week's one goal (the most important thing to make progress on)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Three actions for this week (specific and time-bound)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00"/>
            </w:pPr>
            <w:r>
              <w:rPr>
                <w:b/>
                <w:bCs/>
                <w:sz w:val="22"/>
                <w:szCs w:val="22"/>
              </w:rPr>
              <w:t xml:space="preserve">1.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40"/>
            </w:pPr>
            <w:r>
              <w:rPr>
                <w:b/>
                <w:bCs/>
                <w:sz w:val="22"/>
                <w:szCs w:val="22"/>
              </w:rPr>
              <w:t xml:space="preserve">2.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140"/>
            </w:pPr>
            <w:r>
              <w:rPr>
                <w:b/>
                <w:bCs/>
                <w:sz w:val="22"/>
                <w:szCs w:val="22"/>
              </w:rPr>
              <w:t xml:space="preserve">3.  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p>
      <w:pPr>
        <w:spacing w:after="80" w:before="60"/>
      </w:pPr>
      <w:r>
        <w:rPr>
          <w:b/>
          <w:bCs/>
          <w:color w:val="1E3A5F"/>
          <w:sz w:val="22"/>
          <w:szCs w:val="22"/>
        </w:rPr>
        <w:t xml:space="preserve">Applications submitted this week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400"/>
        <w:gridCol w:w="1200"/>
        <w:gridCol w:w="1026"/>
      </w:tblGrid>
      <w:tr>
        <w:trPr>
          <w:tblHeader/>
        </w:trP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Company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Source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End-of-week reflection — what worked, what didn't, what's the next move?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1"/>
        <w:spacing w:after="80" w:before="0"/>
      </w:pPr>
      <w:r>
        <w:t xml:space="preserve">Application tracker</w:t>
      </w:r>
    </w:p>
    <w:p>
      <w:pPr>
        <w:spacing w:after="80"/>
      </w:pPr>
      <w:r>
        <w:rPr>
          <w:i/>
          <w:iCs/>
          <w:color w:val="595959"/>
          <w:sz w:val="20"/>
          <w:szCs w:val="20"/>
        </w:rPr>
        <w:t xml:space="preserve">One row per application. Update it the same day you apply. The status column is your at-a-glance picture of where things stand.</w:t>
      </w:r>
    </w:p>
    <w:p>
      <w:pPr>
        <w:spacing w:after="200"/>
      </w:pPr>
      <w:r>
        <w:rPr>
          <w:i/>
          <w:iCs/>
          <w:color w:val="595959"/>
          <w:sz w:val="18"/>
          <w:szCs w:val="18"/>
        </w:rPr>
        <w:t xml:space="preserve">Status shorthand: Applied · Acknowledged · Interview · Offer · Rejected · Withdrawn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800"/>
        <w:gridCol w:w="900"/>
        <w:gridCol w:w="1200"/>
        <w:gridCol w:w="1100"/>
        <w:gridCol w:w="2226"/>
      </w:tblGrid>
      <w:tr>
        <w:trPr>
          <w:tblHeader/>
        </w:trPr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Company</w:t>
            </w:r>
          </w:p>
        </w:tc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9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Source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  <w:tc>
          <w:tcPr>
            <w:tcW w:type="dxa" w:w="22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Next action / notes</w:t>
            </w:r>
          </w:p>
        </w:tc>
      </w:tr>
      <w:tr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9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2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9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2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9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2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9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2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9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2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9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2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9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2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9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2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9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2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9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2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9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2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9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2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9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2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9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2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9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2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9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2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9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2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9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2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9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2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9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2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1"/>
        <w:spacing w:after="80" w:before="0"/>
      </w:pPr>
      <w:r>
        <w:t xml:space="preserve">Skills &amp; evidence log</w:t>
      </w:r>
    </w:p>
    <w:p>
      <w:pPr>
        <w:spacing w:after="200"/>
      </w:pPr>
      <w:r>
        <w:rPr>
          <w:i/>
          <w:iCs/>
          <w:color w:val="595959"/>
          <w:sz w:val="20"/>
          <w:szCs w:val="20"/>
        </w:rPr>
        <w:t xml:space="preserve">Every time you do something CV-worthy — finish a course, complete a project, volunteer, learn a new skill — log it here. This becomes raw material for your CV and your STAR-format interview stories.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2400"/>
        <w:gridCol w:w="2400"/>
        <w:gridCol w:w="3126"/>
      </w:tblGrid>
      <w:tr>
        <w:trPr>
          <w:tblHeader/>
        </w:trPr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What I did</w:t>
            </w:r>
          </w:p>
        </w:tc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Skill it demonstrates</w:t>
            </w:r>
          </w:p>
        </w:tc>
        <w:tc>
          <w:tcPr>
            <w:tcW w:type="dxa" w:w="31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Evidence (who saw it, where it's recorded)</w:t>
            </w:r>
          </w:p>
        </w:tc>
      </w:tr>
      <w:tr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1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1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1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1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1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1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1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1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1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1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1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1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1"/>
        <w:spacing w:after="80" w:before="0"/>
      </w:pPr>
      <w:r>
        <w:t xml:space="preserve">Twelve-week review</w:t>
      </w:r>
    </w:p>
    <w:p>
      <w:pPr>
        <w:spacing w:after="160"/>
      </w:pPr>
      <w:r>
        <w:rPr>
          <w:i/>
          <w:iCs/>
          <w:color w:val="595959"/>
          <w:sz w:val="20"/>
          <w:szCs w:val="20"/>
        </w:rPr>
        <w:t xml:space="preserve">Now you've done 12 weeks. Look back honestly. This is the most useful part of the whole planner.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How many applications did I send? How many led to interviews?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What worked — what got the best response?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What didn't work — what should I stop doing?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What did I learn about the kind of work I want?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What skills did I build during these 12 weeks?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E3A5F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My plan for the next 12 weeks (or my next role, if I've found one)</w:t>
            </w:r>
          </w:p>
        </w:tc>
      </w:tr>
      <w:tr>
        <w:tc>
          <w:tcPr>
            <w:tcW w:type="dxa" w:w="902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after="8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sectPr>
      <w:head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jc w:val="left"/>
    </w:pPr>
    <w:r>
      <w:rPr>
        <w:noProof/>
      </w:rPr>
      <w:drawing>
        <wp:inline distT="0" distB="0" distL="0" distR="0">
          <wp:extent cx="1645920" cy="735552"/>
          <wp:effectExtent l="0" t="0" r="0" b="0"/>
          <wp:docPr id="1" name="Cornerstone Vocational Traini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>
                <pic:nvPicPr>
                  <pic:cNvPr id="1" name="Cornerstone Vocational Training logo"/>
                  <pic:cNvPicPr/>
                </pic:nvPicPr>
                <pic:blipFill>
                  <a:blip r:embed="rIdLogo"/>
                  <a:stretch>
                    <a:fillRect/>
                  </a:stretch>
                </pic:blipFill>
                <pic:spPr>
                  <a:xfrm>
                    <a:off x="0" y="0"/>
                    <a:ext cx="1645920" cy="7355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240"/>
      <w:outlineLvl w:val="0"/>
    </w:pPr>
    <w:rPr>
      <w:rFonts w:ascii="Arial" w:cs="Arial" w:eastAsia="Arial" w:hAnsi="Arial"/>
      <w:b/>
      <w:bCs/>
      <w:color w:val="1E3A5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180"/>
      <w:outlineLvl w:val="1"/>
    </w:pPr>
    <w:rPr>
      <w:rFonts w:ascii="Arial" w:cs="Arial" w:eastAsia="Arial" w:hAnsi="Arial"/>
      <w:b/>
      <w:bCs/>
      <w:color w:val="1E3A5F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Logo" Type="http://schemas.openxmlformats.org/officeDocument/2006/relationships/image" Target="media/image1.jp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Career Action Planner — Cornerstone Vocational Training</dc:title>
  <dc:creator>Cornerstone Vocational Training</dc:creator>
  <cp:lastModifiedBy>Un-named</cp:lastModifiedBy>
  <cp:revision>1</cp:revision>
  <dcterms:created xsi:type="dcterms:W3CDTF">2026-05-13T19:26:57.650Z</dcterms:created>
  <dcterms:modified xsi:type="dcterms:W3CDTF">2026-05-13T19:26:57.680Z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